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675D1" w14:textId="77777777" w:rsidR="00F0373D" w:rsidRDefault="00F0373D" w:rsidP="00F0373D">
      <w:pPr>
        <w:rPr>
          <w:rFonts w:ascii="Times New Roman" w:hAnsi="Times New Roman" w:cs="Times New Roman"/>
          <w:b/>
          <w:color w:val="ED7D31" w:themeColor="accent2"/>
          <w:sz w:val="36"/>
          <w:szCs w:val="36"/>
        </w:rPr>
      </w:pPr>
      <w:r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VĂN 7 TUẦN 26</w:t>
      </w:r>
    </w:p>
    <w:p w14:paraId="7F92BB5F" w14:textId="77777777" w:rsidR="00F0373D" w:rsidRDefault="00F0373D" w:rsidP="00F0373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TIẾT 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t>93 :Ý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NGHĨA VĂN CHƯƠNG</w:t>
      </w:r>
    </w:p>
    <w:p w14:paraId="3B2B33CF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</w:rPr>
        <w:t>I/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</w:rPr>
        <w:t>Tìm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  <w:lang w:val="nl-NL"/>
        </w:rPr>
        <w:t>hiểu chú thích.</w:t>
      </w:r>
    </w:p>
    <w:p w14:paraId="036F4F44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1/Tác giả</w:t>
      </w:r>
      <w:r>
        <w:rPr>
          <w:rFonts w:ascii="Times New Roman" w:hAnsi="Times New Roman" w:cs="Times New Roman"/>
          <w:sz w:val="26"/>
          <w:szCs w:val="26"/>
          <w:lang w:val="nl-NL"/>
        </w:rPr>
        <w:t>: Hoài Thanh (1909- 1982)</w:t>
      </w:r>
    </w:p>
    <w:p w14:paraId="6040869E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2/Kiểu văn bản</w:t>
      </w:r>
      <w:r>
        <w:rPr>
          <w:rFonts w:ascii="Times New Roman" w:hAnsi="Times New Roman" w:cs="Times New Roman"/>
          <w:sz w:val="26"/>
          <w:szCs w:val="26"/>
          <w:lang w:val="nl-NL"/>
        </w:rPr>
        <w:t>:</w:t>
      </w:r>
    </w:p>
    <w:p w14:paraId="26794DF7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Nghị luận chứng minh một vấn đề văn học.</w:t>
      </w:r>
    </w:p>
    <w:p w14:paraId="16B0CC28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3/Bố cục:</w:t>
      </w:r>
    </w:p>
    <w:p w14:paraId="1794E2B1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Phần 1:</w:t>
      </w:r>
      <w:r>
        <w:rPr>
          <w:rFonts w:ascii="Times New Roman" w:hAnsi="Times New Roman" w:cs="Times New Roman"/>
          <w:color w:val="333333"/>
          <w:sz w:val="26"/>
          <w:szCs w:val="26"/>
        </w:rPr>
        <w:t>"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ta ...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muôn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loài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>"</w:t>
      </w:r>
      <w:r>
        <w:rPr>
          <w:rFonts w:ascii="Times New Roman" w:hAnsi="Times New Roman" w:cs="Times New Roman"/>
          <w:i/>
          <w:sz w:val="26"/>
          <w:szCs w:val="26"/>
          <w:lang w:val="nl-NL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nl-NL"/>
        </w:rPr>
        <w:t>nguồn</w:t>
      </w:r>
      <w:proofErr w:type="gramEnd"/>
      <w:r>
        <w:rPr>
          <w:rFonts w:ascii="Times New Roman" w:hAnsi="Times New Roman" w:cs="Times New Roman"/>
          <w:sz w:val="26"/>
          <w:szCs w:val="26"/>
          <w:lang w:val="nl-NL"/>
        </w:rPr>
        <w:t xml:space="preserve"> gốc cốt yếu  của văn chương.</w:t>
      </w:r>
    </w:p>
    <w:p w14:paraId="45C950B4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Phần  2:  </w:t>
      </w:r>
      <w:r>
        <w:rPr>
          <w:rFonts w:ascii="Times New Roman" w:hAnsi="Times New Roman" w:cs="Times New Roman"/>
          <w:color w:val="333333"/>
          <w:sz w:val="26"/>
          <w:szCs w:val="26"/>
        </w:rPr>
        <w:t>"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...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Nhiệm vụ của văn chương:</w:t>
      </w:r>
    </w:p>
    <w:p w14:paraId="5729F044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Phần  3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:"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...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bực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nl-NL"/>
        </w:rPr>
        <w:t>Công  dụng</w:t>
      </w:r>
      <w:proofErr w:type="gramEnd"/>
      <w:r>
        <w:rPr>
          <w:rFonts w:ascii="Times New Roman" w:hAnsi="Times New Roman" w:cs="Times New Roman"/>
          <w:sz w:val="26"/>
          <w:szCs w:val="26"/>
          <w:lang w:val="nl-NL"/>
        </w:rPr>
        <w:t xml:space="preserve"> của văn chương:</w:t>
      </w:r>
    </w:p>
    <w:p w14:paraId="7EF34999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  <w:lang w:val="nl-NL"/>
        </w:rPr>
        <w:t>II/ Phân tích nội dung:</w:t>
      </w:r>
    </w:p>
    <w:p w14:paraId="565B7E2C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1/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Nguồn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gốc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 của văn chương</w:t>
      </w:r>
    </w:p>
    <w:p w14:paraId="0F04471D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Nguồn gốc cốt yếu của văn chương là lòng thương người và rộng ra thương cả muôn vật muôn loài.</w:t>
      </w:r>
    </w:p>
    <w:p w14:paraId="3228D0F1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sym w:font="Symbol" w:char="F0AE"/>
      </w:r>
      <w:r>
        <w:rPr>
          <w:rFonts w:ascii="Times New Roman" w:hAnsi="Times New Roman" w:cs="Times New Roman"/>
          <w:sz w:val="26"/>
          <w:szCs w:val="26"/>
          <w:lang w:val="nl-NL"/>
        </w:rPr>
        <w:t>Lòng nhân ái.</w:t>
      </w:r>
    </w:p>
    <w:p w14:paraId="62E48A3C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=&gt;Quan niệm đúng đắn.</w:t>
      </w:r>
    </w:p>
    <w:p w14:paraId="74981415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2/Nhiệm vụ của văn chương:</w:t>
      </w:r>
    </w:p>
    <w:p w14:paraId="0947663D" w14:textId="77777777" w:rsidR="00F0373D" w:rsidRDefault="00F0373D" w:rsidP="00F0373D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trạng</w:t>
      </w:r>
      <w:proofErr w:type="spellEnd"/>
    </w:p>
    <w:p w14:paraId="1329E856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</w:p>
    <w:p w14:paraId="49C2EB3B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sym w:font="Symbol" w:char="F0AE"/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màu,muôn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vẻ</w:t>
      </w:r>
      <w:proofErr w:type="spellEnd"/>
    </w:p>
    <w:p w14:paraId="55C714EB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=&gt;</w:t>
      </w:r>
      <w:proofErr w:type="spellStart"/>
      <w:r>
        <w:rPr>
          <w:rFonts w:ascii="Times New Roman" w:hAnsi="Times New Roman" w:cs="Times New Roman"/>
          <w:sz w:val="26"/>
          <w:szCs w:val="26"/>
        </w:rPr>
        <w:t>Đưa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ý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</w:p>
    <w:p w14:paraId="517A5715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3/ Công  dụng của văn chương:</w:t>
      </w:r>
    </w:p>
    <w:p w14:paraId="5D6BA70E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Giúp cho người đọc có tình cảm và gợi lòng vị  tha.</w:t>
      </w:r>
    </w:p>
    <w:p w14:paraId="05F4A98B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D/c: về sự xúc động  của một người sau khi xem truyện, hay ngâm thơ.</w:t>
      </w:r>
    </w:p>
    <w:p w14:paraId="1618EABA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lastRenderedPageBreak/>
        <w:t>- Gây cho ta tình cảmầm ta không có, luyện những tình cảm ta sẵn có -&gt; khiến cho cuộc đời ta thâm trầm và rộng rãi hơn.</w:t>
      </w:r>
    </w:p>
    <w:p w14:paraId="54F1A202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Biết thưởng thức, nhìn nhận cái đẹp, cái hay của cảnh vật, thiên nhiên, cuộc sống.</w:t>
      </w:r>
    </w:p>
    <w:p w14:paraId="54E108A8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D/c: Thiên nhiên nhờ đi vào văn chương nên được mọi người thấy đẹp hơn, hay hơn.</w:t>
      </w:r>
    </w:p>
    <w:p w14:paraId="5815FE61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=&gt; Văn chương làm cho tình cảm của người đọc trở nên phong phú, sâu sắc, tốt đẹp hơn.</w:t>
      </w:r>
    </w:p>
    <w:p w14:paraId="5ECCB7E9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  <w:lang w:val="nl-NL"/>
        </w:rPr>
        <w:t>III/Tổng kết:</w:t>
      </w:r>
    </w:p>
    <w:p w14:paraId="6EB85C54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*</w:t>
      </w:r>
      <w:r>
        <w:rPr>
          <w:rFonts w:ascii="Times New Roman" w:hAnsi="Times New Roman" w:cs="Times New Roman"/>
          <w:i/>
          <w:sz w:val="26"/>
          <w:szCs w:val="26"/>
          <w:lang w:val="nl-NL"/>
        </w:rPr>
        <w:t>Ghi nhớ: SGK/63</w:t>
      </w:r>
    </w:p>
    <w:p w14:paraId="31BAF7EE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6CC63136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TIẾT 94: DÙNG CỤM CHỦ VỊ ĐỂ MỞ RỘNG CÂU</w:t>
      </w:r>
    </w:p>
    <w:p w14:paraId="0A5AD6F6" w14:textId="77777777" w:rsidR="00F0373D" w:rsidRDefault="00F0373D" w:rsidP="00F0373D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9F55609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b/>
          <w:i/>
          <w:color w:val="44546A" w:themeColor="text2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  <w:lang w:val="nl-NL"/>
        </w:rPr>
        <w:t>I.Thế nào là dùng cụm chủ vị để mở rộng câu ?</w:t>
      </w:r>
    </w:p>
    <w:p w14:paraId="33F279BA" w14:textId="77777777" w:rsidR="00F0373D" w:rsidRDefault="00F0373D" w:rsidP="00F0373D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nl-NL"/>
        </w:rPr>
        <w:t>1. Ví dụ SGK/68</w:t>
      </w:r>
    </w:p>
    <w:p w14:paraId="7834A1F8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  <w:lang w:val="nl-NL"/>
        </w:rPr>
        <w:t xml:space="preserve">Văn chương gây cho ta </w:t>
      </w:r>
      <w:r>
        <w:rPr>
          <w:rFonts w:ascii="Times New Roman" w:hAnsi="Times New Roman" w:cs="Times New Roman"/>
          <w:i/>
          <w:sz w:val="26"/>
          <w:szCs w:val="26"/>
          <w:u w:val="single"/>
          <w:lang w:val="nl-NL"/>
        </w:rPr>
        <w:t>những tình cảm ta  không có</w:t>
      </w:r>
      <w:r>
        <w:rPr>
          <w:rFonts w:ascii="Times New Roman" w:hAnsi="Times New Roman" w:cs="Times New Roman"/>
          <w:i/>
          <w:sz w:val="26"/>
          <w:szCs w:val="26"/>
          <w:lang w:val="nl-NL"/>
        </w:rPr>
        <w:t xml:space="preserve">, luỵên </w:t>
      </w:r>
      <w:r>
        <w:rPr>
          <w:rFonts w:ascii="Times New Roman" w:hAnsi="Times New Roman" w:cs="Times New Roman"/>
          <w:i/>
          <w:sz w:val="26"/>
          <w:szCs w:val="26"/>
          <w:u w:val="single"/>
          <w:lang w:val="nl-NL"/>
        </w:rPr>
        <w:t>những tình cảm ta sẵn có.</w:t>
      </w:r>
    </w:p>
    <w:p w14:paraId="1636994A" w14:textId="77777777" w:rsidR="00F0373D" w:rsidRDefault="00F0373D" w:rsidP="00F0373D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Cấu tạo của 2 cụm danh từ</w:t>
      </w:r>
    </w:p>
    <w:tbl>
      <w:tblPr>
        <w:tblW w:w="5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164"/>
        <w:gridCol w:w="2055"/>
      </w:tblGrid>
      <w:tr w:rsidR="00F0373D" w14:paraId="184525BF" w14:textId="77777777" w:rsidTr="00F0373D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5877" w14:textId="77777777" w:rsidR="00F0373D" w:rsidRDefault="00F0373D">
            <w:pPr>
              <w:tabs>
                <w:tab w:val="left" w:pos="6195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Phần trước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A9FD" w14:textId="77777777" w:rsidR="00F0373D" w:rsidRDefault="00F0373D">
            <w:pPr>
              <w:tabs>
                <w:tab w:val="left" w:pos="6195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Phần trung  tâm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4A2C" w14:textId="77777777" w:rsidR="00F0373D" w:rsidRDefault="00F0373D">
            <w:pPr>
              <w:tabs>
                <w:tab w:val="left" w:pos="6195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Phần sau (phụ)</w:t>
            </w:r>
          </w:p>
        </w:tc>
      </w:tr>
      <w:tr w:rsidR="00F0373D" w14:paraId="53933B76" w14:textId="77777777" w:rsidTr="00F0373D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C6DD" w14:textId="77777777" w:rsidR="00F0373D" w:rsidRDefault="00F0373D">
            <w:pPr>
              <w:tabs>
                <w:tab w:val="left" w:pos="61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những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D8C9" w14:textId="77777777" w:rsidR="00F0373D" w:rsidRDefault="00F0373D">
            <w:pPr>
              <w:tabs>
                <w:tab w:val="left" w:pos="61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tình cảm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8252" w14:textId="77777777" w:rsidR="00F0373D" w:rsidRDefault="00F0373D">
            <w:pPr>
              <w:tabs>
                <w:tab w:val="left" w:pos="61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ta không có</w:t>
            </w:r>
          </w:p>
        </w:tc>
      </w:tr>
      <w:tr w:rsidR="00F0373D" w14:paraId="746FE5E0" w14:textId="77777777" w:rsidTr="00F0373D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622" w14:textId="77777777" w:rsidR="00F0373D" w:rsidRDefault="00F0373D">
            <w:pPr>
              <w:tabs>
                <w:tab w:val="left" w:pos="61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những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4F24" w14:textId="77777777" w:rsidR="00F0373D" w:rsidRDefault="00F0373D">
            <w:pPr>
              <w:tabs>
                <w:tab w:val="left" w:pos="61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tình cảm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FB48" w14:textId="77777777" w:rsidR="00F0373D" w:rsidRDefault="00F0373D">
            <w:pPr>
              <w:tabs>
                <w:tab w:val="left" w:pos="61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ta sẵn có</w:t>
            </w:r>
          </w:p>
        </w:tc>
      </w:tr>
    </w:tbl>
    <w:p w14:paraId="03D2B1CC" w14:textId="77777777" w:rsidR="00F0373D" w:rsidRDefault="00F0373D" w:rsidP="00F0373D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Cấu tạo của 2 phụ ngữ:  </w:t>
      </w:r>
    </w:p>
    <w:p w14:paraId="44FB967B" w14:textId="77777777" w:rsidR="00F0373D" w:rsidRDefault="00F0373D" w:rsidP="00F0373D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nl-NL"/>
        </w:rPr>
        <w:t xml:space="preserve"> ta  /  không có            ta  / sẵn có</w:t>
      </w:r>
    </w:p>
    <w:p w14:paraId="02C8CF71" w14:textId="77777777" w:rsidR="00F0373D" w:rsidRDefault="00F0373D" w:rsidP="00F0373D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CN       VN                 CN    VN</w:t>
      </w:r>
    </w:p>
    <w:p w14:paraId="6CCAE4F6" w14:textId="77777777" w:rsidR="00F0373D" w:rsidRDefault="00F0373D" w:rsidP="00F0373D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sym w:font="Symbol" w:char="F0AE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Cụm chủ vị (C-V) làm phụ ngữ trong cụm danh từ.</w:t>
      </w:r>
    </w:p>
    <w:p w14:paraId="3EBE9314" w14:textId="77777777" w:rsidR="00F0373D" w:rsidRDefault="00F0373D" w:rsidP="00F0373D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nl-NL"/>
        </w:rPr>
        <w:t>2. Kết luận:</w:t>
      </w:r>
    </w:p>
    <w:p w14:paraId="301D2B6D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*Ghi nhớ SGK –T68</w:t>
      </w:r>
    </w:p>
    <w:p w14:paraId="6A17C12C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  <w:lang w:val="nl-NL"/>
        </w:rPr>
        <w:t>II. Các trường hợp dùng cụm từ chủ vị để mở rộng câu:</w:t>
      </w:r>
    </w:p>
    <w:p w14:paraId="2C5AA740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VD: SGK/68,69</w:t>
      </w:r>
    </w:p>
    <w:p w14:paraId="2CCF1C2A" w14:textId="77777777" w:rsidR="00F0373D" w:rsidRDefault="00F0373D" w:rsidP="00F037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//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khiến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784FE6" w14:textId="77777777" w:rsidR="00F0373D" w:rsidRDefault="00F0373D" w:rsidP="00F0373D">
      <w:pPr>
        <w:spacing w:after="0" w:line="240" w:lineRule="auto"/>
        <w:ind w:left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c1      v 1     ĐT     c2      v2   </w:t>
      </w:r>
    </w:p>
    <w:p w14:paraId="429DFFD3" w14:textId="77777777" w:rsidR="00F0373D" w:rsidRDefault="00F0373D" w:rsidP="00F0373D">
      <w:pPr>
        <w:spacing w:after="0" w:line="240" w:lineRule="auto"/>
        <w:ind w:left="30" w:firstLine="6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CN                                VN  </w:t>
      </w:r>
    </w:p>
    <w:p w14:paraId="426C1041" w14:textId="77777777" w:rsidR="00F0373D" w:rsidRDefault="00F0373D" w:rsidP="00F0373D">
      <w:pPr>
        <w:spacing w:after="0" w:line="240" w:lineRule="auto"/>
        <w:ind w:left="30"/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sym w:font="Symbol" w:char="F0DE"/>
      </w:r>
      <w:proofErr w:type="spellStart"/>
      <w:r>
        <w:rPr>
          <w:rFonts w:ascii="Times New Roman" w:hAnsi="Times New Roman" w:cs="Times New Roman"/>
          <w:sz w:val="26"/>
          <w:szCs w:val="26"/>
        </w:rPr>
        <w:t>Cụm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c1-v1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</w:p>
    <w:p w14:paraId="46B855D8" w14:textId="77777777" w:rsidR="00F0373D" w:rsidRDefault="00F0373D" w:rsidP="00F0373D">
      <w:pPr>
        <w:spacing w:after="0" w:line="240" w:lineRule="auto"/>
        <w:ind w:left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c2-v2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28C21D35" w14:textId="77777777" w:rsidR="00F0373D" w:rsidRDefault="00F0373D" w:rsidP="00F0373D">
      <w:pPr>
        <w:spacing w:after="0" w:line="240" w:lineRule="auto"/>
        <w:ind w:left="3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b)Khi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//</w:t>
      </w:r>
      <w:proofErr w:type="spellStart"/>
      <w:r>
        <w:rPr>
          <w:rFonts w:ascii="Times New Roman" w:hAnsi="Times New Roman" w:cs="Times New Roman"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E736A6" w14:textId="77777777" w:rsidR="00F0373D" w:rsidRDefault="00F0373D" w:rsidP="00F0373D">
      <w:pPr>
        <w:spacing w:after="0" w:line="240" w:lineRule="auto"/>
        <w:ind w:left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Tr N                                           CN                  VN </w:t>
      </w:r>
    </w:p>
    <w:p w14:paraId="76284136" w14:textId="77777777" w:rsidR="00F0373D" w:rsidRDefault="00F0373D" w:rsidP="00F0373D">
      <w:pPr>
        <w:spacing w:after="0" w:line="240" w:lineRule="auto"/>
        <w:ind w:left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c-v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15ABCB1" w14:textId="77777777" w:rsidR="00F0373D" w:rsidRDefault="00F0373D" w:rsidP="00F0373D">
      <w:pPr>
        <w:spacing w:after="0" w:line="240" w:lineRule="auto"/>
        <w:ind w:left="30"/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//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bọc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ủ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sen.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>ĐT         C1       V1                                                C2                      V2</w:t>
      </w:r>
    </w:p>
    <w:p w14:paraId="11058063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44546A" w:themeColor="text2"/>
          <w:sz w:val="26"/>
          <w:szCs w:val="26"/>
          <w:lang w:val="nl-NL"/>
        </w:rPr>
        <w:t xml:space="preserve">                                  </w:t>
      </w:r>
    </w:p>
    <w:p w14:paraId="1B1AFE48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99C47E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VN</w:t>
      </w:r>
    </w:p>
    <w:p w14:paraId="2713FE0A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hAnsi="Times New Roman" w:cs="Times New Roman"/>
          <w:sz w:val="26"/>
          <w:szCs w:val="26"/>
        </w:rPr>
        <w:t xml:space="preserve">CN VN  2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C-V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50582D9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CN VN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79A807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DT</w:t>
      </w:r>
      <w:r>
        <w:rPr>
          <w:rFonts w:ascii="Times New Roman" w:hAnsi="Times New Roman" w:cs="Times New Roman"/>
          <w:sz w:val="26"/>
          <w:szCs w:val="26"/>
        </w:rPr>
        <w:tab/>
        <w:t>C</w:t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V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14:paraId="793015A4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C-V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4BB3395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DE"/>
      </w:r>
      <w:r>
        <w:rPr>
          <w:rFonts w:ascii="Times New Roman" w:hAnsi="Times New Roman" w:cs="Times New Roman"/>
          <w:sz w:val="26"/>
          <w:szCs w:val="26"/>
        </w:rPr>
        <w:t xml:space="preserve"> GHI NHỚ 2 SGK/69 </w:t>
      </w:r>
    </w:p>
    <w:p w14:paraId="5CB6B079" w14:textId="77777777" w:rsidR="00F0373D" w:rsidRDefault="00F0373D" w:rsidP="00F037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III.Luyện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SGK/69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nhé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14:paraId="679CE786" w14:textId="77777777" w:rsidR="00F0373D" w:rsidRDefault="00F0373D" w:rsidP="00F0373D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(Các e chú ý: Dấu </w:t>
      </w:r>
      <w:r>
        <w:rPr>
          <w:rFonts w:ascii="VNI-Times" w:hAnsi="VNI-Times" w:cs="Times New Roman"/>
          <w:b/>
          <w:color w:val="FF0000"/>
          <w:sz w:val="26"/>
          <w:szCs w:val="26"/>
        </w:rPr>
        <w:t xml:space="preserve">//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là dấu hiệu ngăn cách của 2 vế Chủ ngữ và Vị ngữ làm nồng cốt câu: TN: là kí hiệu của trạng ngữ; ĐT: là kí hiệu của động từ; C - V : là kí hiệu cụm chủ vị dùng để mở rộng câu.)</w:t>
      </w:r>
    </w:p>
    <w:p w14:paraId="096AEA28" w14:textId="77777777" w:rsidR="00F0373D" w:rsidRDefault="00F0373D" w:rsidP="00F0373D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nl-NL"/>
        </w:rPr>
      </w:pPr>
    </w:p>
    <w:p w14:paraId="65A5B847" w14:textId="77777777" w:rsidR="00F0373D" w:rsidRDefault="00F0373D" w:rsidP="00F0373D">
      <w:pPr>
        <w:pStyle w:val="HTMLPreformatted"/>
        <w:shd w:val="clear" w:color="auto" w:fill="FFFFFF"/>
        <w:wordWrap w:val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nl-NL"/>
        </w:rPr>
      </w:pPr>
    </w:p>
    <w:p w14:paraId="219B5B07" w14:textId="77777777" w:rsidR="00F0373D" w:rsidRDefault="00F0373D" w:rsidP="00F0373D">
      <w:pPr>
        <w:pStyle w:val="HTMLPreformatted"/>
        <w:shd w:val="clear" w:color="auto" w:fill="FFFFFF"/>
        <w:wordWrap w:val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nl-NL"/>
        </w:rPr>
      </w:pPr>
    </w:p>
    <w:p w14:paraId="5FFFF036" w14:textId="77777777" w:rsidR="00F0373D" w:rsidRDefault="00F0373D" w:rsidP="00F0373D">
      <w:pPr>
        <w:pStyle w:val="HTMLPreformatted"/>
        <w:shd w:val="clear" w:color="auto" w:fill="FFFFFF"/>
        <w:wordWrap w:val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nl-NL"/>
        </w:rPr>
      </w:pPr>
    </w:p>
    <w:p w14:paraId="78AF2B32" w14:textId="77777777" w:rsidR="00F0373D" w:rsidRDefault="00F0373D" w:rsidP="00F0373D">
      <w:pPr>
        <w:pStyle w:val="HTMLPreformatted"/>
        <w:shd w:val="clear" w:color="auto" w:fill="FFFFFF"/>
        <w:wordWrap w:val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nl-NL"/>
        </w:rPr>
        <w:t>TIẾT 95: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TÌM HIỂU CHUNG VỀ PHÉP LẬP LUẬN GIẢI THÍCH &amp;CÁCH LÀM BÀI VĂN LẬP LUẬN GIẢI THÍCH</w:t>
      </w:r>
    </w:p>
    <w:p w14:paraId="7319065C" w14:textId="77777777" w:rsidR="00F0373D" w:rsidRDefault="00F0373D" w:rsidP="00F0373D">
      <w:pPr>
        <w:pStyle w:val="HTMLPreformatted"/>
        <w:shd w:val="clear" w:color="auto" w:fill="FFFFFF"/>
        <w:wordWrap w:val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2215F887" w14:textId="77777777" w:rsidR="00F0373D" w:rsidRDefault="00F0373D" w:rsidP="00F0373D">
      <w:pPr>
        <w:pStyle w:val="HTMLPreformatted"/>
        <w:shd w:val="clear" w:color="auto" w:fill="FFFFFF"/>
        <w:wordWrap w:val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3FEC0552" w14:textId="77777777" w:rsidR="00F0373D" w:rsidRDefault="00F0373D" w:rsidP="00F0373D">
      <w:pPr>
        <w:tabs>
          <w:tab w:val="left" w:pos="6195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  <w:lang w:val="nl-NL"/>
        </w:rPr>
        <w:t>A/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nl-NL"/>
        </w:rPr>
        <w:t xml:space="preserve">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TÌM HIỂU CHUNG VỀ PHÉP LẬP LUẬN GIẢI THÍCH</w:t>
      </w:r>
    </w:p>
    <w:p w14:paraId="5C94F00E" w14:textId="77777777" w:rsidR="00F0373D" w:rsidRDefault="00F0373D" w:rsidP="00F0373D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 w:line="360" w:lineRule="atLeast"/>
        <w:ind w:left="48" w:right="48"/>
        <w:jc w:val="both"/>
        <w:rPr>
          <w:b/>
          <w:color w:val="44546A" w:themeColor="text2"/>
          <w:sz w:val="28"/>
          <w:szCs w:val="28"/>
          <w:u w:val="single"/>
        </w:rPr>
      </w:pPr>
      <w:proofErr w:type="spellStart"/>
      <w:r>
        <w:rPr>
          <w:b/>
          <w:color w:val="44546A" w:themeColor="text2"/>
          <w:sz w:val="28"/>
          <w:szCs w:val="28"/>
          <w:u w:val="single"/>
        </w:rPr>
        <w:t>I.Mục</w:t>
      </w:r>
      <w:proofErr w:type="spellEnd"/>
      <w:r>
        <w:rPr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b/>
          <w:color w:val="44546A" w:themeColor="text2"/>
          <w:sz w:val="28"/>
          <w:szCs w:val="28"/>
          <w:u w:val="single"/>
        </w:rPr>
        <w:t>đích</w:t>
      </w:r>
      <w:proofErr w:type="spellEnd"/>
      <w:r>
        <w:rPr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b/>
          <w:color w:val="44546A" w:themeColor="text2"/>
          <w:sz w:val="28"/>
          <w:szCs w:val="28"/>
          <w:u w:val="single"/>
        </w:rPr>
        <w:t>và</w:t>
      </w:r>
      <w:proofErr w:type="spellEnd"/>
      <w:r>
        <w:rPr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b/>
          <w:color w:val="44546A" w:themeColor="text2"/>
          <w:sz w:val="28"/>
          <w:szCs w:val="28"/>
          <w:u w:val="single"/>
        </w:rPr>
        <w:t>phương</w:t>
      </w:r>
      <w:proofErr w:type="spellEnd"/>
      <w:r>
        <w:rPr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b/>
          <w:color w:val="44546A" w:themeColor="text2"/>
          <w:sz w:val="28"/>
          <w:szCs w:val="28"/>
          <w:u w:val="single"/>
        </w:rPr>
        <w:t>pháp</w:t>
      </w:r>
      <w:proofErr w:type="spellEnd"/>
      <w:r>
        <w:rPr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b/>
          <w:color w:val="44546A" w:themeColor="text2"/>
          <w:sz w:val="28"/>
          <w:szCs w:val="28"/>
          <w:u w:val="single"/>
        </w:rPr>
        <w:t>giải</w:t>
      </w:r>
      <w:proofErr w:type="spellEnd"/>
      <w:r>
        <w:rPr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b/>
          <w:color w:val="44546A" w:themeColor="text2"/>
          <w:sz w:val="28"/>
          <w:szCs w:val="28"/>
          <w:u w:val="single"/>
        </w:rPr>
        <w:t>thích</w:t>
      </w:r>
      <w:proofErr w:type="spellEnd"/>
      <w:r>
        <w:rPr>
          <w:b/>
          <w:color w:val="44546A" w:themeColor="text2"/>
          <w:sz w:val="28"/>
          <w:szCs w:val="28"/>
          <w:u w:val="single"/>
        </w:rPr>
        <w:t>.</w:t>
      </w:r>
    </w:p>
    <w:p w14:paraId="58CA3E0C" w14:textId="77777777" w:rsidR="00F0373D" w:rsidRDefault="00F0373D" w:rsidP="00F0373D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ind w:left="48" w:right="48" w:firstLine="720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1. </w:t>
      </w:r>
      <w:proofErr w:type="spellStart"/>
      <w:r>
        <w:rPr>
          <w:b/>
          <w:color w:val="000000"/>
          <w:sz w:val="26"/>
          <w:szCs w:val="26"/>
          <w:u w:val="single"/>
        </w:rPr>
        <w:t>Nhu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cầu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giải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thích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trong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đời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sống</w:t>
      </w:r>
      <w:proofErr w:type="spellEnd"/>
      <w:r>
        <w:rPr>
          <w:b/>
          <w:color w:val="000000"/>
          <w:sz w:val="26"/>
          <w:szCs w:val="26"/>
          <w:u w:val="single"/>
        </w:rPr>
        <w:t>.</w:t>
      </w:r>
    </w:p>
    <w:p w14:paraId="61BB40F4" w14:textId="77777777" w:rsidR="00F0373D" w:rsidRDefault="00F0373D" w:rsidP="00F0373D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ind w:left="48" w:right="48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to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Gặp</w:t>
      </w:r>
      <w:proofErr w:type="spellEnd"/>
      <w:r>
        <w:rPr>
          <w:color w:val="000000"/>
          <w:sz w:val="26"/>
          <w:szCs w:val="26"/>
        </w:rPr>
        <w:t xml:space="preserve"> 1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</w:t>
      </w:r>
      <w:proofErr w:type="spellEnd"/>
      <w:r>
        <w:rPr>
          <w:color w:val="000000"/>
          <w:sz w:val="26"/>
          <w:szCs w:val="26"/>
        </w:rPr>
        <w:t xml:space="preserve">,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nảy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>.</w:t>
      </w:r>
    </w:p>
    <w:p w14:paraId="67B7AE60" w14:textId="77777777" w:rsidR="00F0373D" w:rsidRDefault="00F0373D" w:rsidP="00F0373D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ind w:left="48" w:right="48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VD: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mưa</w:t>
      </w:r>
      <w:proofErr w:type="spellEnd"/>
      <w:r>
        <w:rPr>
          <w:color w:val="000000"/>
          <w:sz w:val="26"/>
          <w:szCs w:val="26"/>
        </w:rPr>
        <w:t xml:space="preserve">?  Hay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? </w:t>
      </w:r>
    </w:p>
    <w:p w14:paraId="0CA97BA2" w14:textId="77777777" w:rsidR="00F0373D" w:rsidRDefault="00F0373D" w:rsidP="00F0373D">
      <w:pPr>
        <w:tabs>
          <w:tab w:val="left" w:pos="6195"/>
        </w:tabs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Muốn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lời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hỏi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tri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khoa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chuẩn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toàn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diện</w:t>
      </w:r>
      <w:proofErr w:type="spellEnd"/>
    </w:p>
    <w:p w14:paraId="5CF8B8C3" w14:textId="77777777" w:rsidR="00F0373D" w:rsidRDefault="00F0373D" w:rsidP="00F0373D">
      <w:pPr>
        <w:tabs>
          <w:tab w:val="left" w:pos="6195"/>
        </w:tabs>
        <w:spacing w:before="120" w:after="0" w:line="240" w:lineRule="auto"/>
        <w:ind w:firstLine="720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</w:p>
    <w:p w14:paraId="4CD4F28C" w14:textId="77777777" w:rsidR="00F0373D" w:rsidRDefault="00F0373D" w:rsidP="00F0373D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ind w:left="48" w:right="48" w:firstLine="720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2. </w:t>
      </w:r>
      <w:proofErr w:type="spellStart"/>
      <w:r>
        <w:rPr>
          <w:b/>
          <w:color w:val="000000"/>
          <w:sz w:val="26"/>
          <w:szCs w:val="26"/>
          <w:u w:val="single"/>
        </w:rPr>
        <w:t>Giải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thích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trong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văn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nghị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luận</w:t>
      </w:r>
      <w:proofErr w:type="spellEnd"/>
    </w:p>
    <w:p w14:paraId="2069B94E" w14:textId="77777777" w:rsidR="00F0373D" w:rsidRDefault="00F0373D" w:rsidP="00F0373D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ind w:left="48" w:right="48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ta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lí</w:t>
      </w:r>
      <w:proofErr w:type="spellEnd"/>
      <w:r>
        <w:rPr>
          <w:color w:val="000000"/>
          <w:sz w:val="26"/>
          <w:szCs w:val="26"/>
        </w:rPr>
        <w:t>,</w:t>
      </w:r>
    </w:p>
    <w:p w14:paraId="12F6B404" w14:textId="77777777" w:rsidR="00F0373D" w:rsidRDefault="00F0373D" w:rsidP="00F0373D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ind w:left="48" w:right="48" w:firstLine="72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vi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>?</w:t>
      </w:r>
    </w:p>
    <w:p w14:paraId="1D64A64B" w14:textId="77777777" w:rsidR="00F0373D" w:rsidRDefault="00F0373D" w:rsidP="00F0373D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ind w:left="48" w:right="48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  <w:u w:val="single"/>
        </w:rPr>
        <w:t>VD1: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phúc</w:t>
      </w:r>
      <w:proofErr w:type="spellEnd"/>
      <w:r>
        <w:rPr>
          <w:color w:val="000000"/>
          <w:sz w:val="26"/>
          <w:szCs w:val="26"/>
        </w:rPr>
        <w:t xml:space="preserve">? </w:t>
      </w:r>
      <w:proofErr w:type="gramStart"/>
      <w:r>
        <w:rPr>
          <w:color w:val="000000"/>
          <w:sz w:val="26"/>
          <w:szCs w:val="26"/>
        </w:rPr>
        <w:t>;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gì</w:t>
      </w:r>
      <w:proofErr w:type="spellEnd"/>
      <w:r>
        <w:rPr>
          <w:color w:val="000000"/>
          <w:sz w:val="26"/>
          <w:szCs w:val="26"/>
        </w:rPr>
        <w:t xml:space="preserve">? ; </w:t>
      </w:r>
      <w:proofErr w:type="spellStart"/>
      <w:r>
        <w:rPr>
          <w:color w:val="000000"/>
          <w:sz w:val="26"/>
          <w:szCs w:val="26"/>
        </w:rPr>
        <w:t>Khiêm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gì</w:t>
      </w:r>
      <w:proofErr w:type="spellEnd"/>
      <w:r>
        <w:rPr>
          <w:color w:val="000000"/>
          <w:sz w:val="26"/>
          <w:szCs w:val="26"/>
        </w:rPr>
        <w:t>?</w:t>
      </w:r>
    </w:p>
    <w:p w14:paraId="394C3E7F" w14:textId="77777777" w:rsidR="00F0373D" w:rsidRDefault="00F0373D" w:rsidP="00F0373D">
      <w:pPr>
        <w:tabs>
          <w:tab w:val="left" w:pos="6195"/>
        </w:tabs>
        <w:spacing w:before="120" w:after="0" w:line="240" w:lineRule="auto"/>
        <w:ind w:firstLine="720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Mục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đích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hiểu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tượng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D067144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-</w:t>
      </w: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VD 2: *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văn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Lòng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khiêm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tốn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14:paraId="3B342375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khiêm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>tốn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5A410C9B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0C8D6CA1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cục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>:</w:t>
      </w:r>
    </w:p>
    <w:p w14:paraId="288D198E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+ MB: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481A37D9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+ 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>TB :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Nêu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khiêm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tốn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khiêm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tốn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30DD62D0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1: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khiêm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tốn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38249D61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2: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khiêm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tốn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6FB66794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+ KB: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Khẳng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43B094B2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</w:rPr>
        <w:t>II.Ghi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</w:rPr>
        <w:t>nhớ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6"/>
          <w:szCs w:val="26"/>
          <w:u w:val="single"/>
        </w:rPr>
        <w:t xml:space="preserve"> SGK/71</w:t>
      </w:r>
    </w:p>
    <w:p w14:paraId="68455B49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Consolas" w:hAnsi="Consolas"/>
          <w:color w:val="7030A0"/>
          <w:sz w:val="32"/>
          <w:szCs w:val="32"/>
        </w:rPr>
      </w:pPr>
    </w:p>
    <w:p w14:paraId="47CBEB91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Consolas" w:hAnsi="Consolas"/>
          <w:color w:val="7030A0"/>
          <w:sz w:val="32"/>
          <w:szCs w:val="32"/>
        </w:rPr>
        <w:t>B/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CÁCH LÀM BÀI VĂN LẬP LUẬN GIẢI THÍCH</w:t>
      </w:r>
    </w:p>
    <w:p w14:paraId="7518F0AA" w14:textId="77777777" w:rsidR="00F0373D" w:rsidRDefault="00F0373D" w:rsidP="00F0373D">
      <w:pPr>
        <w:pStyle w:val="HTMLPreformatted"/>
        <w:shd w:val="clear" w:color="auto" w:fill="FFFFFF"/>
        <w:ind w:firstLine="720"/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44546A" w:themeColor="text2"/>
          <w:sz w:val="32"/>
          <w:szCs w:val="32"/>
          <w:u w:val="single"/>
        </w:rPr>
        <w:t>I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Các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bước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làm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văn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lập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luận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giải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thích</w:t>
      </w:r>
      <w:proofErr w:type="spellEnd"/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:</w:t>
      </w:r>
    </w:p>
    <w:p w14:paraId="58D5A58A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ĐỀ: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 “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đàng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khôn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”.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3C7BAC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1.Tìm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hiểu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đề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tìm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ý:</w:t>
      </w:r>
    </w:p>
    <w:p w14:paraId="0661357A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A4D4171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đen,nghĩa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D467C3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>
        <w:rPr>
          <w:rFonts w:ascii="Times New Roman" w:hAnsi="Times New Roman" w:cs="Times New Roman"/>
          <w:sz w:val="26"/>
          <w:szCs w:val="26"/>
        </w:rPr>
        <w:t>dao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F9D8A44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2.Lâp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dàn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14:paraId="69CE3827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a)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Mở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74D2E20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EF4210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trích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33C641BF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7D4FF5F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b)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Thân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14:paraId="2155C830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72EDA9C2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966CE4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DC3294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D8D4A1B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060CED7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c.Kết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4CEBF090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nay.</w:t>
      </w:r>
    </w:p>
    <w:p w14:paraId="127891DE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680A50D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3.Viết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0048AE6E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a)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F58691B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7DC52505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F2A34EB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13CD7D6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6311CFB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b)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Thân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5531CD22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297663E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c)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Kết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353A5102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429691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4.Đọc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lại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sửa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A96EE2D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GHI NHỚ SGK/86 </w:t>
      </w:r>
    </w:p>
    <w:p w14:paraId="7B3C0258" w14:textId="77777777" w:rsidR="00F0373D" w:rsidRDefault="00F0373D" w:rsidP="00F0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CHÚC CÁC EM HỌC TỐT!</w:t>
      </w:r>
    </w:p>
    <w:p w14:paraId="7F2AAEE0" w14:textId="77777777" w:rsidR="009F3C11" w:rsidRDefault="009F3C11"/>
    <w:sectPr w:rsidR="009F3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06DB"/>
    <w:multiLevelType w:val="hybridMultilevel"/>
    <w:tmpl w:val="589A93D6"/>
    <w:lvl w:ilvl="0" w:tplc="F70E7552">
      <w:start w:val="1"/>
      <w:numFmt w:val="lowerLetter"/>
      <w:lvlText w:val="%1)"/>
      <w:lvlJc w:val="left"/>
      <w:pPr>
        <w:ind w:left="390" w:hanging="360"/>
      </w:p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3D"/>
    <w:rsid w:val="009F3C11"/>
    <w:rsid w:val="00F0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BE9E"/>
  <w15:chartTrackingRefBased/>
  <w15:docId w15:val="{9936A08B-4828-41BF-B66E-5D6ED7FD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3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373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hung</dc:creator>
  <cp:keywords/>
  <dc:description/>
  <cp:lastModifiedBy>hung hung</cp:lastModifiedBy>
  <cp:revision>1</cp:revision>
  <dcterms:created xsi:type="dcterms:W3CDTF">2020-04-27T04:18:00Z</dcterms:created>
  <dcterms:modified xsi:type="dcterms:W3CDTF">2020-04-27T04:18:00Z</dcterms:modified>
</cp:coreProperties>
</file>